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62BB6" w14:textId="73BFD63D" w:rsidR="00B46F28" w:rsidRPr="00B46F28" w:rsidRDefault="00B46F28" w:rsidP="00B46F28">
      <w:pPr>
        <w:spacing w:after="0" w:line="276" w:lineRule="auto"/>
        <w:ind w:left="453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6F28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D1191C">
        <w:rPr>
          <w:rFonts w:ascii="Times New Roman" w:eastAsia="Calibri" w:hAnsi="Times New Roman" w:cs="Times New Roman"/>
          <w:sz w:val="24"/>
          <w:szCs w:val="24"/>
        </w:rPr>
        <w:t>4</w:t>
      </w:r>
      <w:r w:rsidRPr="00B46F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27B8AA" w14:textId="77777777" w:rsidR="00B46F28" w:rsidRPr="00B46F28" w:rsidRDefault="00B46F28" w:rsidP="00B46F28">
      <w:pPr>
        <w:spacing w:after="0" w:line="276" w:lineRule="auto"/>
        <w:ind w:left="453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46F28">
        <w:rPr>
          <w:rFonts w:ascii="Times New Roman" w:eastAsia="Calibri" w:hAnsi="Times New Roman" w:cs="Times New Roman"/>
          <w:sz w:val="24"/>
          <w:szCs w:val="24"/>
        </w:rPr>
        <w:t xml:space="preserve"> do ogłoszenia o otwartym konkursie ofert                                   </w:t>
      </w:r>
    </w:p>
    <w:p w14:paraId="62A98BA0" w14:textId="2CAA629A" w:rsidR="00B46F28" w:rsidRPr="00B46F28" w:rsidRDefault="00B46F28" w:rsidP="00B46F28">
      <w:pPr>
        <w:spacing w:after="0" w:line="276" w:lineRule="auto"/>
        <w:ind w:left="453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5E6087" w14:textId="77777777" w:rsidR="00B46F28" w:rsidRPr="00B46F28" w:rsidRDefault="00B46F28" w:rsidP="00B46F28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A9E7FE" w14:textId="77777777" w:rsidR="00B46F28" w:rsidRPr="00B46F28" w:rsidRDefault="00B46F28" w:rsidP="00B46F2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F28">
        <w:rPr>
          <w:rFonts w:ascii="Times New Roman" w:eastAsia="Calibri" w:hAnsi="Times New Roman" w:cs="Times New Roman"/>
          <w:b/>
          <w:sz w:val="24"/>
          <w:szCs w:val="24"/>
        </w:rPr>
        <w:t xml:space="preserve">Opis sposobu zapewnienia dostępności dla osób ze szczególnymi potrzebami </w:t>
      </w:r>
    </w:p>
    <w:p w14:paraId="3935EA05" w14:textId="77777777" w:rsidR="00B46F28" w:rsidRPr="00B46F28" w:rsidRDefault="00B46F28" w:rsidP="00B4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45F8720" w14:textId="77777777" w:rsidR="00B46F28" w:rsidRPr="00B46F28" w:rsidRDefault="00B46F28" w:rsidP="00B46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46F28">
        <w:rPr>
          <w:rFonts w:ascii="Times New Roman" w:eastAsia="Calibri" w:hAnsi="Times New Roman" w:cs="Times New Roman"/>
          <w:i/>
          <w:iCs/>
          <w:sz w:val="24"/>
          <w:szCs w:val="24"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3FCFB124" w14:textId="77777777" w:rsidR="00B46F28" w:rsidRPr="00B46F28" w:rsidRDefault="00B46F28" w:rsidP="00B46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B75BE" w14:textId="77777777" w:rsidR="00B46F28" w:rsidRPr="00B46F28" w:rsidRDefault="00B46F28" w:rsidP="00B46F2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28">
        <w:rPr>
          <w:rFonts w:ascii="Times New Roman" w:eastAsia="Calibri" w:hAnsi="Times New Roman" w:cs="Times New Roman"/>
          <w:sz w:val="24"/>
          <w:szCs w:val="24"/>
        </w:rPr>
        <w:t>Prosimy o opisanie, w jaki sposób zostanie zapewniona dostępność dla osób ze szczególnymi potrzebami lub ewentualnie dostęp alternatywny.</w:t>
      </w:r>
    </w:p>
    <w:p w14:paraId="7A39126E" w14:textId="77777777" w:rsidR="00CB2999" w:rsidRPr="00B46F28" w:rsidRDefault="00CB2999">
      <w:pPr>
        <w:rPr>
          <w:rFonts w:ascii="Times New Roman" w:hAnsi="Times New Roman" w:cs="Times New Roman"/>
          <w:sz w:val="24"/>
          <w:szCs w:val="24"/>
        </w:rPr>
      </w:pPr>
    </w:p>
    <w:sectPr w:rsidR="00CB2999" w:rsidRPr="00B4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BC"/>
    <w:rsid w:val="00845BBC"/>
    <w:rsid w:val="00B46F28"/>
    <w:rsid w:val="00BC05E1"/>
    <w:rsid w:val="00CB2530"/>
    <w:rsid w:val="00CB2999"/>
    <w:rsid w:val="00D1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5AE"/>
  <w15:chartTrackingRefBased/>
  <w15:docId w15:val="{194478BB-5E46-480E-B67A-8E170EB2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F2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B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B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B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B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B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B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B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B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B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B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B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B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B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5B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B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5B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B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Kielar Agnieszka</cp:lastModifiedBy>
  <cp:revision>3</cp:revision>
  <dcterms:created xsi:type="dcterms:W3CDTF">2024-11-27T15:55:00Z</dcterms:created>
  <dcterms:modified xsi:type="dcterms:W3CDTF">2024-11-27T15:58:00Z</dcterms:modified>
</cp:coreProperties>
</file>